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/>
          <w:b/>
          <w:bCs/>
          <w:sz w:val="30"/>
          <w:szCs w:val="30"/>
        </w:rPr>
      </w:pPr>
      <w:r>
        <w:rPr>
          <w:rFonts w:hint="eastAsia" w:ascii="Times New Roman" w:hAnsi="Times New Roman" w:eastAsia="宋体"/>
          <w:b/>
          <w:bCs/>
          <w:sz w:val="30"/>
          <w:szCs w:val="30"/>
        </w:rPr>
        <w:t>药物临床试验申请报告</w:t>
      </w:r>
    </w:p>
    <w:p>
      <w:pPr>
        <w:jc w:val="both"/>
        <w:rPr>
          <w:rFonts w:hint="eastAsia" w:ascii="Times New Roman" w:hAnsi="Times New Roman" w:eastAsia="宋体"/>
          <w:b/>
          <w:bCs/>
          <w:sz w:val="24"/>
        </w:rPr>
      </w:pPr>
    </w:p>
    <w:p>
      <w:pPr>
        <w:spacing w:line="360" w:lineRule="auto"/>
        <w:rPr>
          <w:rFonts w:hint="eastAsia" w:ascii="Times New Roman" w:hAnsi="Times New Roman" w:eastAsia="宋体"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bCs/>
          <w:sz w:val="24"/>
          <w:szCs w:val="24"/>
        </w:rPr>
        <w:t>滁州市第一人民医院</w:t>
      </w:r>
      <w:r>
        <w:rPr>
          <w:rFonts w:hint="eastAsia" w:ascii="Times New Roman" w:hAnsi="Times New Roman" w:eastAsia="宋体"/>
          <w:bCs/>
          <w:sz w:val="24"/>
          <w:szCs w:val="24"/>
          <w:lang w:eastAsia="zh-CN"/>
        </w:rPr>
        <w:t>药物临床试验伦理委员会</w:t>
      </w:r>
    </w:p>
    <w:p>
      <w:pPr>
        <w:spacing w:line="360" w:lineRule="auto"/>
        <w:ind w:firstLine="560"/>
        <w:rPr>
          <w:rFonts w:hint="eastAsia" w:ascii="Times New Roman" w:hAnsi="Times New Roman" w:eastAsia="宋体"/>
          <w:bCs/>
          <w:sz w:val="24"/>
          <w:szCs w:val="24"/>
          <w:u w:val="single"/>
        </w:rPr>
      </w:pPr>
      <w:r>
        <w:rPr>
          <w:rFonts w:hint="eastAsia" w:ascii="Times New Roman" w:hAnsi="Times New Roman" w:eastAsia="宋体"/>
          <w:bCs/>
          <w:sz w:val="24"/>
          <w:szCs w:val="24"/>
        </w:rPr>
        <w:t>现有临床试验项目</w:t>
      </w:r>
      <w:r>
        <w:rPr>
          <w:rFonts w:hint="eastAsia" w:ascii="Times New Roman" w:hAnsi="Times New Roman" w:eastAsia="宋体"/>
          <w:bCs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hint="eastAsia" w:ascii="Times New Roman" w:hAnsi="Times New Roman" w:eastAsia="宋体"/>
          <w:bCs/>
          <w:sz w:val="24"/>
          <w:szCs w:val="24"/>
          <w:u w:val="single"/>
        </w:rPr>
      </w:pPr>
      <w:r>
        <w:rPr>
          <w:rFonts w:hint="eastAsia" w:ascii="Times New Roman" w:hAnsi="Times New Roman" w:eastAsia="宋体"/>
          <w:bCs/>
          <w:sz w:val="24"/>
          <w:szCs w:val="24"/>
        </w:rPr>
        <w:t>（</w:t>
      </w:r>
      <w:r>
        <w:rPr>
          <w:rFonts w:hint="eastAsia" w:ascii="Times New Roman" w:hAnsi="Times New Roman" w:eastAsia="宋体"/>
          <w:bCs/>
          <w:spacing w:val="-20"/>
          <w:sz w:val="24"/>
          <w:szCs w:val="24"/>
          <w:lang w:val="en-US" w:eastAsia="zh-CN"/>
        </w:rPr>
        <w:t>NMP</w:t>
      </w:r>
      <w:r>
        <w:rPr>
          <w:rFonts w:hint="eastAsia" w:ascii="Times New Roman" w:hAnsi="Times New Roman" w:eastAsia="宋体"/>
          <w:bCs/>
          <w:spacing w:val="-20"/>
          <w:sz w:val="24"/>
          <w:szCs w:val="24"/>
        </w:rPr>
        <w:t>A</w:t>
      </w:r>
      <w:r>
        <w:rPr>
          <w:rFonts w:hint="eastAsia" w:ascii="Times New Roman" w:hAnsi="Times New Roman" w:eastAsia="宋体"/>
          <w:bCs/>
          <w:sz w:val="24"/>
          <w:szCs w:val="24"/>
        </w:rPr>
        <w:t>批件号              ），申办</w:t>
      </w:r>
      <w:r>
        <w:rPr>
          <w:rFonts w:hint="eastAsia" w:ascii="Times New Roman" w:hAnsi="Times New Roman" w:eastAsia="宋体"/>
          <w:bCs/>
          <w:color w:val="000000"/>
          <w:sz w:val="24"/>
          <w:szCs w:val="24"/>
        </w:rPr>
        <w:t>者/CRO</w:t>
      </w:r>
      <w:r>
        <w:rPr>
          <w:rFonts w:hint="eastAsia" w:ascii="Times New Roman" w:hAnsi="Times New Roman" w:eastAsia="宋体"/>
          <w:bCs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Times New Roman" w:hAnsi="Times New Roman" w:eastAsia="宋体"/>
          <w:bCs/>
          <w:sz w:val="24"/>
          <w:szCs w:val="24"/>
        </w:rPr>
      </w:pPr>
      <w:r>
        <w:rPr>
          <w:rFonts w:hint="eastAsia" w:ascii="Times New Roman" w:hAnsi="Times New Roman" w:eastAsia="宋体"/>
          <w:bCs/>
          <w:sz w:val="24"/>
          <w:szCs w:val="24"/>
        </w:rPr>
        <w:t xml:space="preserve"> 向我院提出临床试验申请，现呈上有关文件，请予以审批。</w:t>
      </w:r>
    </w:p>
    <w:p>
      <w:pPr>
        <w:spacing w:line="360" w:lineRule="auto"/>
        <w:ind w:firstLine="3360" w:firstLineChars="1400"/>
        <w:rPr>
          <w:rFonts w:hint="eastAsia" w:ascii="Times New Roman" w:hAnsi="Times New Roman" w:eastAsia="宋体"/>
          <w:bCs/>
          <w:sz w:val="24"/>
          <w:szCs w:val="24"/>
        </w:rPr>
      </w:pPr>
      <w:r>
        <w:rPr>
          <w:rFonts w:hint="eastAsia" w:ascii="Times New Roman" w:hAnsi="Times New Roman" w:eastAsia="宋体"/>
          <w:bCs/>
          <w:sz w:val="24"/>
          <w:szCs w:val="24"/>
        </w:rPr>
        <w:t>承担专业</w:t>
      </w:r>
      <w:r>
        <w:rPr>
          <w:rFonts w:hint="eastAsia" w:ascii="Times New Roman" w:hAnsi="Times New Roman" w:eastAsia="宋体"/>
          <w:bCs/>
          <w:sz w:val="24"/>
          <w:szCs w:val="24"/>
          <w:u w:val="single"/>
        </w:rPr>
        <w:t xml:space="preserve">            </w:t>
      </w:r>
      <w:r>
        <w:rPr>
          <w:rFonts w:hint="eastAsia" w:ascii="Times New Roman" w:hAnsi="Times New Roman" w:eastAsia="宋体"/>
          <w:bCs/>
          <w:sz w:val="24"/>
          <w:szCs w:val="24"/>
        </w:rPr>
        <w:t xml:space="preserve">  主要研究者  </w:t>
      </w:r>
      <w:r>
        <w:rPr>
          <w:rFonts w:hint="eastAsia" w:ascii="Times New Roman" w:hAnsi="Times New Roman" w:eastAsia="宋体"/>
          <w:bCs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jc w:val="right"/>
        <w:rPr>
          <w:rFonts w:hint="eastAsia" w:ascii="Times New Roman" w:hAnsi="Times New Roman" w:eastAsia="宋体"/>
          <w:bCs/>
          <w:sz w:val="24"/>
          <w:szCs w:val="24"/>
        </w:rPr>
      </w:pPr>
      <w:r>
        <w:rPr>
          <w:rFonts w:hint="eastAsia" w:ascii="Times New Roman" w:hAnsi="Times New Roman" w:eastAsia="宋体"/>
          <w:bCs/>
          <w:sz w:val="24"/>
          <w:szCs w:val="24"/>
        </w:rPr>
        <w:t>年     月    日</w:t>
      </w:r>
    </w:p>
    <w:p>
      <w:pPr>
        <w:spacing w:line="240" w:lineRule="auto"/>
        <w:rPr>
          <w:rFonts w:hint="eastAsia" w:ascii="Times New Roman" w:hAnsi="Times New Roman" w:eastAsia="宋体"/>
          <w:b/>
          <w:bCs/>
          <w:sz w:val="21"/>
          <w:szCs w:val="21"/>
        </w:rPr>
      </w:pPr>
      <w:r>
        <w:rPr>
          <w:rFonts w:hint="eastAsia" w:ascii="Times New Roman" w:hAnsi="Times New Roman" w:eastAsia="宋体"/>
          <w:bCs/>
          <w:sz w:val="21"/>
          <w:szCs w:val="21"/>
        </w:rPr>
        <w:t>文件包括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>（请根据具体内容填写）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药物临床试验申请报告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药物</w:t>
      </w:r>
      <w:r>
        <w:rPr>
          <w:rFonts w:hint="eastAsia" w:ascii="Times New Roman" w:hAnsi="Times New Roman" w:eastAsia="宋体" w:cs="Times New Roman"/>
          <w:sz w:val="21"/>
          <w:szCs w:val="21"/>
        </w:rPr>
        <w:t>临床试验申请表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临床试验委托书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国家药品监督管理局临床研究批件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组长单位伦理委员会批件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临床研究方案（注明版本号/版本日期）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知情同意书（注明版本号/版本日期）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招募广告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及其</w:t>
      </w:r>
      <w:r>
        <w:rPr>
          <w:rFonts w:hint="eastAsia" w:ascii="Times New Roman" w:hAnsi="Times New Roman" w:eastAsia="宋体" w:cs="Times New Roman"/>
          <w:sz w:val="21"/>
          <w:szCs w:val="21"/>
        </w:rPr>
        <w:t>发布形式（注明版本号/版本日期）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病例报告表（注明版本号/版本日期）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研究者手册（注明版本号/版本日期）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试验用药物的药检证明、GMP证书（符合GMP条件下生产的相关证明文件）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保险合同（如有）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研究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人员</w:t>
      </w:r>
      <w:r>
        <w:rPr>
          <w:rFonts w:hint="eastAsia" w:ascii="Times New Roman" w:hAnsi="Times New Roman" w:eastAsia="宋体" w:cs="Times New Roman"/>
          <w:sz w:val="21"/>
          <w:szCs w:val="21"/>
        </w:rPr>
        <w:t>专业履历、资格证明文件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利益冲突申明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课题人员组成表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研究材料诚信承诺书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研究所涉及的相关机构的合法资质证明以及研究经费来源说明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生物样本、信息数据的来源证明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科学性论证意见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研究成果的发布形式说明</w:t>
      </w:r>
    </w:p>
    <w:p>
      <w:pPr>
        <w:numPr>
          <w:ilvl w:val="0"/>
          <w:numId w:val="1"/>
        </w:numPr>
        <w:spacing w:line="24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其他  </w:t>
      </w:r>
    </w:p>
    <w:p>
      <w:pPr>
        <w:numPr>
          <w:ilvl w:val="0"/>
          <w:numId w:val="0"/>
        </w:numPr>
        <w:spacing w:line="240" w:lineRule="auto"/>
        <w:ind w:left="470" w:leftChars="0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 xml:space="preserve">                          </w:t>
      </w:r>
    </w:p>
    <w:p>
      <w:pPr>
        <w:numPr>
          <w:ilvl w:val="0"/>
          <w:numId w:val="0"/>
        </w:numPr>
        <w:spacing w:line="240" w:lineRule="auto"/>
        <w:ind w:left="470" w:leftChars="0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               </w:t>
      </w:r>
    </w:p>
    <w:p>
      <w:pPr>
        <w:spacing w:line="360" w:lineRule="auto"/>
        <w:jc w:val="center"/>
        <w:rPr>
          <w:rFonts w:hint="eastAsia" w:ascii="Times New Roman" w:hAnsi="Times New Roman" w:eastAsia="宋体"/>
          <w:b/>
          <w:bCs/>
          <w:sz w:val="24"/>
          <w:szCs w:val="24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</w:rPr>
        <w:t>回   执</w:t>
      </w:r>
    </w:p>
    <w:p>
      <w:pPr>
        <w:spacing w:line="360" w:lineRule="auto"/>
        <w:jc w:val="center"/>
        <w:rPr>
          <w:rFonts w:hint="eastAsia" w:ascii="Times New Roman" w:hAnsi="Times New Roman" w:eastAsia="宋体"/>
          <w:b/>
          <w:bCs/>
          <w:sz w:val="24"/>
          <w:szCs w:val="24"/>
        </w:rPr>
      </w:pPr>
    </w:p>
    <w:p>
      <w:pPr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本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药物临床试验伦理委员会</w:t>
      </w:r>
      <w:r>
        <w:rPr>
          <w:rFonts w:hint="eastAsia" w:ascii="Times New Roman" w:hAnsi="Times New Roman" w:eastAsia="宋体"/>
          <w:sz w:val="24"/>
          <w:szCs w:val="24"/>
        </w:rPr>
        <w:t>已收到上述材料。</w:t>
      </w:r>
    </w:p>
    <w:p>
      <w:pPr>
        <w:ind w:firstLine="480"/>
        <w:rPr>
          <w:rFonts w:hint="eastAsia" w:ascii="Times New Roman" w:hAnsi="Times New Roman" w:eastAsia="宋体"/>
          <w:sz w:val="24"/>
          <w:szCs w:val="24"/>
        </w:rPr>
      </w:pPr>
    </w:p>
    <w:p>
      <w:pPr>
        <w:ind w:firstLine="1024" w:firstLineChars="427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接收人                                     日期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cs="宋体"/>
        <w:b/>
        <w:sz w:val="21"/>
        <w:szCs w:val="21"/>
      </w:rPr>
      <w:t>滁州市第一人民医院</w:t>
    </w:r>
    <w:r>
      <w:rPr>
        <w:rFonts w:hint="eastAsia" w:ascii="宋体" w:hAnsi="宋体" w:cs="宋体"/>
        <w:b/>
        <w:sz w:val="21"/>
        <w:szCs w:val="21"/>
        <w:lang w:eastAsia="zh-CN"/>
      </w:rPr>
      <w:t>药物临床试验伦理委员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b/>
        <w:sz w:val="21"/>
        <w:szCs w:val="21"/>
        <w:u w:val="single"/>
      </w:rPr>
    </w:pPr>
    <w:r>
      <w:rPr>
        <w:rFonts w:hint="eastAsia"/>
        <w:b/>
        <w:sz w:val="21"/>
        <w:szCs w:val="21"/>
        <w:u w:val="single"/>
        <w:lang w:val="en-US" w:eastAsia="zh-CN"/>
      </w:rPr>
      <w:t>IRB</w:t>
    </w:r>
    <w:r>
      <w:rPr>
        <w:b/>
        <w:sz w:val="21"/>
        <w:szCs w:val="21"/>
        <w:u w:val="single"/>
      </w:rPr>
      <w:t>-SOP-0</w:t>
    </w:r>
    <w:r>
      <w:rPr>
        <w:rFonts w:hint="eastAsia"/>
        <w:b/>
        <w:sz w:val="21"/>
        <w:szCs w:val="21"/>
        <w:u w:val="single"/>
        <w:lang w:val="en-US" w:eastAsia="zh-CN"/>
      </w:rPr>
      <w:t>08-A02</w:t>
    </w:r>
    <w:r>
      <w:rPr>
        <w:rFonts w:hint="eastAsia"/>
        <w:b/>
        <w:sz w:val="21"/>
        <w:szCs w:val="21"/>
        <w:u w:val="single"/>
      </w:rPr>
      <w:t>-</w:t>
    </w:r>
    <w:r>
      <w:rPr>
        <w:rFonts w:hint="eastAsia"/>
        <w:b/>
        <w:sz w:val="21"/>
        <w:szCs w:val="21"/>
        <w:u w:val="single"/>
        <w:lang w:eastAsia="zh-CN"/>
      </w:rPr>
      <w:t>0</w:t>
    </w:r>
    <w:r>
      <w:rPr>
        <w:rFonts w:hint="eastAsia"/>
        <w:b/>
        <w:sz w:val="21"/>
        <w:szCs w:val="21"/>
        <w:u w:val="single"/>
        <w:lang w:val="en-US" w:eastAsia="zh-CN"/>
      </w:rPr>
      <w:t>2</w:t>
    </w:r>
    <w:r>
      <w:rPr>
        <w:rFonts w:hint="eastAsia"/>
        <w:b/>
        <w:sz w:val="21"/>
        <w:szCs w:val="21"/>
        <w:u w:val="single"/>
        <w:lang w:eastAsia="zh-CN"/>
      </w:rPr>
      <w:t>.</w:t>
    </w:r>
    <w:r>
      <w:rPr>
        <w:rFonts w:hint="eastAsia"/>
        <w:b/>
        <w:sz w:val="21"/>
        <w:szCs w:val="21"/>
        <w:u w:val="single"/>
        <w:lang w:val="en-US" w:eastAsia="zh-CN"/>
      </w:rPr>
      <w:t>0</w:t>
    </w:r>
    <w:r>
      <w:rPr>
        <w:b/>
        <w:sz w:val="21"/>
        <w:szCs w:val="21"/>
        <w:u w:val="single"/>
      </w:rPr>
      <w:t xml:space="preserve">      </w:t>
    </w:r>
    <w:r>
      <w:rPr>
        <w:rFonts w:hint="eastAsia"/>
        <w:b/>
        <w:sz w:val="21"/>
        <w:szCs w:val="21"/>
        <w:u w:val="single"/>
      </w:rPr>
      <w:t xml:space="preserve">                </w:t>
    </w:r>
    <w:r>
      <w:rPr>
        <w:b/>
        <w:sz w:val="21"/>
        <w:szCs w:val="21"/>
        <w:u w:val="single"/>
      </w:rPr>
      <w:t xml:space="preserve">                    </w:t>
    </w:r>
    <w:r>
      <w:rPr>
        <w:rFonts w:hint="eastAsia"/>
        <w:b/>
        <w:sz w:val="21"/>
        <w:szCs w:val="21"/>
        <w:u w:val="single"/>
        <w:lang w:val="en-US" w:eastAsia="zh-CN"/>
      </w:rPr>
      <w:t xml:space="preserve"> </w:t>
    </w:r>
    <w:r>
      <w:rPr>
        <w:b/>
        <w:sz w:val="21"/>
        <w:szCs w:val="21"/>
        <w:u w:val="single"/>
      </w:rPr>
      <w:t xml:space="preserve"> </w:t>
    </w:r>
    <w:r>
      <w:rPr>
        <w:b/>
        <w:kern w:val="0"/>
        <w:sz w:val="21"/>
        <w:szCs w:val="21"/>
        <w:u w:val="single"/>
      </w:rPr>
      <w:t xml:space="preserve">第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 xml:space="preserve"> 页 共 </w:t>
    </w:r>
    <w:r>
      <w:rPr>
        <w:rFonts w:hint="eastAsia"/>
        <w:b/>
        <w:kern w:val="0"/>
        <w:sz w:val="21"/>
        <w:szCs w:val="21"/>
        <w:u w:val="single"/>
        <w:lang w:val="en-US" w:eastAsia="zh-CN"/>
      </w:rPr>
      <w:t>1</w:t>
    </w:r>
    <w:r>
      <w:rPr>
        <w:b/>
        <w:kern w:val="0"/>
        <w:sz w:val="21"/>
        <w:szCs w:val="21"/>
        <w:u w:val="single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F67173"/>
    <w:multiLevelType w:val="multilevel"/>
    <w:tmpl w:val="0CF67173"/>
    <w:lvl w:ilvl="0" w:tentative="0">
      <w:start w:val="1"/>
      <w:numFmt w:val="decimal"/>
      <w:lvlText w:val="%1."/>
      <w:lvlJc w:val="left"/>
      <w:pPr>
        <w:tabs>
          <w:tab w:val="left" w:pos="890"/>
        </w:tabs>
        <w:ind w:left="89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YTg0ODFiM2Y4ZDk1YWI2MjJkZmFlMWZiYjg0NzkifQ=="/>
  </w:docVars>
  <w:rsids>
    <w:rsidRoot w:val="00000000"/>
    <w:rsid w:val="0DF80FD0"/>
    <w:rsid w:val="632E1F96"/>
    <w:rsid w:val="680B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  <w:rPr>
      <w:szCs w:val="21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2024-02-22T02:20:00Z</dcterms:created>
  <dc:creator>Administrator</dc:creator>
  <cp:lastModifiedBy>伊心</cp:lastModifiedBy>
  <dcterms:modified xsi:type="dcterms:W3CDTF">2024-02-22T02:47:38Z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C69C47F66EBA40EABE73F46322D06527_12</vt:lpwstr>
  </property>
</Properties>
</file>